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419381D4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F83DB2">
        <w:rPr>
          <w:sz w:val="22"/>
        </w:rPr>
        <w:t>0</w:t>
      </w:r>
      <w:r w:rsidR="00D6175E">
        <w:rPr>
          <w:sz w:val="22"/>
        </w:rPr>
        <w:t>5</w:t>
      </w:r>
      <w:r w:rsidR="00F83DB2">
        <w:rPr>
          <w:sz w:val="22"/>
        </w:rPr>
        <w:t>.0</w:t>
      </w:r>
      <w:r w:rsidR="00D6175E">
        <w:rPr>
          <w:sz w:val="22"/>
        </w:rPr>
        <w:t>4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03708A3D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D6175E">
        <w:rPr>
          <w:i w:val="0"/>
          <w:iCs/>
          <w:sz w:val="24"/>
          <w:szCs w:val="24"/>
        </w:rPr>
        <w:t>31.03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033D9E57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D6175E">
        <w:rPr>
          <w:b/>
        </w:rPr>
        <w:t>lutego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72C5DFF3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</w:t>
      </w:r>
      <w:r w:rsidR="00F83DB2">
        <w:rPr>
          <w:b/>
          <w:i/>
          <w:iCs/>
        </w:rPr>
        <w:t>5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6FB83FDE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F83DB2">
        <w:rPr>
          <w:b/>
          <w:i/>
        </w:rPr>
        <w:t>7,</w:t>
      </w:r>
      <w:r w:rsidR="00881725">
        <w:rPr>
          <w:b/>
          <w:i/>
        </w:rPr>
        <w:t>1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687083B3" w:rsidR="00CF7335" w:rsidRPr="007E5FD2" w:rsidRDefault="00D6175E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Marzec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77ABC007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31.03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79A0DA8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283975">
              <w:rPr>
                <w:b/>
                <w:iCs/>
                <w:sz w:val="18"/>
                <w:szCs w:val="18"/>
              </w:rPr>
              <w:t>0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1A5FF68A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31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537681FA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D6175E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31.03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3BF0F766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D6175E">
              <w:rPr>
                <w:b/>
                <w:iCs/>
                <w:sz w:val="16"/>
                <w:szCs w:val="16"/>
              </w:rPr>
              <w:t>3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8CAFADF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738FD420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2C144B51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31ED7212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65224FF0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5E00FFB7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4B0B10F7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11CF0043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D38A1CF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21D2C34A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1A2C749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3816841F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2ACCC7A2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03D6FCC3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07EA0C1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3A0C3A05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7FDF7434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5DF93E6F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4C62D0E1" w:rsidR="00F83DB2" w:rsidRPr="007E5FD2" w:rsidRDefault="006C4F52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143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378ABDD4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4F7FF152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25EE597B" w:rsidR="00484DFD" w:rsidRPr="007A68D3" w:rsidRDefault="00D1572C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3D74D87A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68C673A5" w:rsidR="00484DFD" w:rsidRPr="007A68D3" w:rsidRDefault="003462E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37B74526" w:rsidR="00484DFD" w:rsidRPr="007A68D3" w:rsidRDefault="003462E0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17E5EBD" w:rsidR="00484DFD" w:rsidRDefault="00D1572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78A99936" w:rsidR="00484DFD" w:rsidRDefault="00D1572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AE12607" w:rsidR="00484DFD" w:rsidRPr="007A68D3" w:rsidRDefault="003462E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2C5551EF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702742EF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5BF47890" w:rsidR="00484DFD" w:rsidRPr="007A68D3" w:rsidRDefault="00D1572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4A8F968C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03DDF766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1A42B126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7320A1D5" w:rsidR="00A90E5E" w:rsidRPr="007A68D3" w:rsidRDefault="003462E0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3CE93BA9" w:rsidR="00484DFD" w:rsidRPr="007A68D3" w:rsidRDefault="003462E0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760B3BA" w:rsidR="00484DFD" w:rsidRPr="007A68D3" w:rsidRDefault="00D1572C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4A66D365" w:rsidR="0086148A" w:rsidRPr="007A68D3" w:rsidRDefault="00D1572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5FC51999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7DDBF0F3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104179F4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2D787DD0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27DF8DB8" w:rsidR="00484DFD" w:rsidRPr="007A68D3" w:rsidRDefault="00B2375B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243B939" w:rsidR="00484DFD" w:rsidRPr="007A68D3" w:rsidRDefault="00B2375B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6B1A955A" w:rsidR="00484DFD" w:rsidRDefault="00B2375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0C967DD1" w:rsidR="0086148A" w:rsidRDefault="00B2375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72055984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454E744D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747E2227" w:rsidR="00484DFD" w:rsidRPr="007A68D3" w:rsidRDefault="00B2375B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67BC44BF" w:rsidR="00484DFD" w:rsidRPr="007A68D3" w:rsidRDefault="00B2375B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50C55D5A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30CFFC24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6DF7344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5E9D0D62" w:rsidR="00A90E5E" w:rsidRPr="007A68D3" w:rsidRDefault="00B2375B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4FFAF735" w:rsidR="00484DFD" w:rsidRPr="007A68D3" w:rsidRDefault="00B2375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04DC5B22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7B031CA8" w:rsidR="00484DFD" w:rsidRPr="007A68D3" w:rsidRDefault="00B2375B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0E010D6D" w:rsidR="00484DFD" w:rsidRPr="007E5FD2" w:rsidRDefault="006C4F52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5CF68D30" w:rsidR="00484DFD" w:rsidRPr="007E5FD2" w:rsidRDefault="006C4F52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49CBA888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091BB696" w:rsidR="00484DFD" w:rsidRPr="007E5FD2" w:rsidRDefault="006C4F52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3E09E79E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70AFABCD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3839F186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40D69E97" w:rsidR="00484DFD" w:rsidRPr="007E5FD2" w:rsidRDefault="006C4F52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16CB5011" w:rsidR="00484DFD" w:rsidRPr="007E5FD2" w:rsidRDefault="006C4F52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617F5990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103ACB90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6FCAC258" w:rsidR="00484DFD" w:rsidRPr="007E5FD2" w:rsidRDefault="006C4F52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0882B56F" w:rsidR="00484DFD" w:rsidRPr="007E5FD2" w:rsidRDefault="006C4F52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06E3BCF8" w:rsidR="00484DFD" w:rsidRPr="007E5FD2" w:rsidRDefault="006C4F52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334964F6" w:rsidR="00484DFD" w:rsidRPr="007E5FD2" w:rsidRDefault="006C4F52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696088DA" w:rsidR="00484DFD" w:rsidRPr="007E5FD2" w:rsidRDefault="006C4F5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7F21963B" w:rsidR="00264446" w:rsidRPr="007E5FD2" w:rsidRDefault="006C4F52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342721E7" w:rsidR="00484DFD" w:rsidRPr="007E5FD2" w:rsidRDefault="006C4F52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15CE8BBB" w:rsidR="00484DFD" w:rsidRPr="007E5FD2" w:rsidRDefault="006C4F52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4A04F51D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10970F86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11565F56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9941D64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CD3010E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719C75A0" w:rsidR="00484DFD" w:rsidRPr="007A68D3" w:rsidRDefault="00CA6549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238532F" w:rsidR="00484DFD" w:rsidRDefault="00CA654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1E6CD622" w:rsidR="00484DFD" w:rsidRDefault="00CA6549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7661514F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505FA600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0702B11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59F7F815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18F520D7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6A30CF37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6D8A58FB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0EF98F1B" w:rsidR="00484DFD" w:rsidRPr="007A68D3" w:rsidRDefault="00CA6549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1FE896BA" w:rsidR="00484DFD" w:rsidRPr="007A68D3" w:rsidRDefault="00CA6549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6F847EFB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5ED7415F" w:rsidR="00484DFD" w:rsidRPr="007A68D3" w:rsidRDefault="00CA654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D134E68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1EE202AC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F8D3C0D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4845A812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32156665" w:rsidR="00484DFD" w:rsidRPr="007A68D3" w:rsidRDefault="00A761F5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51E096D5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334DA337" w:rsidR="00484DFD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47B454E" w:rsidR="00484DFD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21D2CB35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81E9063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5795F1A4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904862C" w:rsidR="00D85E58" w:rsidRPr="007A68D3" w:rsidRDefault="00A761F5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D9C10D6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2E640BF4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4F2B4E48" w:rsidR="00484DFD" w:rsidRPr="007A68D3" w:rsidRDefault="00A761F5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773ECD30" w:rsidR="00484DFD" w:rsidRPr="007A68D3" w:rsidRDefault="00A761F5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5E610A3E" w:rsidR="00484DFD" w:rsidRPr="007A68D3" w:rsidRDefault="00A761F5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4B66F44D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47B70723" w:rsidR="00484DFD" w:rsidRPr="007A68D3" w:rsidRDefault="00A761F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62197E95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0A609AE1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3EDFDBD0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0A7AE2E5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68E9DA3B" w:rsidR="00484DFD" w:rsidRPr="007A68D3" w:rsidRDefault="00A761F5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58B5449B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0816ED10" w:rsidR="00484DFD" w:rsidRDefault="00A761F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47AD6DC5" w:rsidR="00484DFD" w:rsidRDefault="00A761F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246C599B" w:rsidR="00484DFD" w:rsidRPr="007A68D3" w:rsidRDefault="00A761F5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67557E6B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55DFADA8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03ADCEE5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59D8E0E4" w:rsidR="00484DFD" w:rsidRPr="007A68D3" w:rsidRDefault="00A761F5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0115D742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3DEFAE8E" w:rsidR="00484DFD" w:rsidRPr="007A68D3" w:rsidRDefault="00A761F5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70386ABC" w:rsidR="003D3798" w:rsidRPr="007A68D3" w:rsidRDefault="00A761F5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6B4A575A" w:rsidR="00484DFD" w:rsidRPr="007A68D3" w:rsidRDefault="00A761F5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7005D719" w:rsidR="00484DFD" w:rsidRPr="007A68D3" w:rsidRDefault="00A761F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19BB3590" w:rsidR="00254EEF" w:rsidRPr="007A68D3" w:rsidRDefault="00A761F5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18EEB8FE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6C09292A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774BC130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068AE8FC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07C3884F" w:rsidR="00484DFD" w:rsidRPr="007A68D3" w:rsidRDefault="00D1572C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6C5E1E7D" w:rsidR="00484DFD" w:rsidRPr="007A68D3" w:rsidRDefault="00D1572C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4045D34B" w:rsidR="00484DFD" w:rsidRDefault="00D1572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78807064" w:rsidR="00484DFD" w:rsidRDefault="00D1572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1D650DC9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1B21D065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0BE7BC16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75867C2C" w:rsidR="00484DFD" w:rsidRPr="007A68D3" w:rsidRDefault="00D1572C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6C269B41" w:rsidR="00484DFD" w:rsidRPr="007A68D3" w:rsidRDefault="00D1572C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04AEF370" w:rsidR="00484DFD" w:rsidRPr="007A68D3" w:rsidRDefault="00D1572C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7B0B9BDF" w:rsidR="00484DFD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60FC6DF3" w:rsidR="007140D3" w:rsidRPr="007A68D3" w:rsidRDefault="00D1572C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4A3B4BE1" w:rsidR="00484DFD" w:rsidRPr="007A68D3" w:rsidRDefault="00D1572C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316B2136" w:rsidR="00484DFD" w:rsidRPr="007A68D3" w:rsidRDefault="00D1572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0F7B8161" w:rsidR="00484DFD" w:rsidRPr="007A68D3" w:rsidRDefault="00D1572C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5AA83C8F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36C21911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C2B1F8B" w:rsidR="00C240AC" w:rsidRPr="007A68D3" w:rsidRDefault="00B2375B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15FA5AB1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6F4F37D9" w:rsidR="00484DFD" w:rsidRPr="007A68D3" w:rsidRDefault="00B2375B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26F76173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07BA9945" w:rsidR="00484DFD" w:rsidRDefault="00B2375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90ECDB1" w:rsidR="00484DFD" w:rsidRDefault="00B2375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018D5CAD" w:rsidR="00484DFD" w:rsidRPr="007A68D3" w:rsidRDefault="00B2375B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21E4FA38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477696F6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5042220F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659809CA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72E2847F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2190CEE9" w:rsidR="00484DFD" w:rsidRPr="007A68D3" w:rsidRDefault="00B2375B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1DEFC741" w:rsidR="00484DFD" w:rsidRPr="007A68D3" w:rsidRDefault="00B2375B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7023B605" w:rsidR="00484DFD" w:rsidRPr="007A68D3" w:rsidRDefault="00B2375B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037C8536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6D5F5A45" w:rsidR="00484DFD" w:rsidRPr="007A68D3" w:rsidRDefault="00B2375B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772E1CDA" w:rsidR="00484DFD" w:rsidRPr="007A68D3" w:rsidRDefault="00B2375B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4029A184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0678A5F4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0BB3C76E" w:rsidR="00484DFD" w:rsidRPr="007A68D3" w:rsidRDefault="00B2375B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2D95C2EC" w:rsidR="00484DFD" w:rsidRPr="007A68D3" w:rsidRDefault="00B2375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37B7FE97" w:rsidR="00484DFD" w:rsidRPr="007A68D3" w:rsidRDefault="00B2375B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8AEBE13" w:rsidR="00484DFD" w:rsidRDefault="00B2375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767AC875" w:rsidR="00484DFD" w:rsidRDefault="00B2375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42272499" w:rsidR="00484DFD" w:rsidRPr="007A68D3" w:rsidRDefault="005B33F8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7A0C635C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410E2853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2BB7C03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055F2116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2D84F8CC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61497F9A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5BB11A73" w:rsidR="00484DFD" w:rsidRPr="007A68D3" w:rsidRDefault="005B33F8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11B17B97" w:rsidR="00484DFD" w:rsidRPr="007A68D3" w:rsidRDefault="005B33F8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66506865" w:rsidR="00484DFD" w:rsidRPr="007A68D3" w:rsidRDefault="005B33F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67A2CFCC" w:rsidR="00484DFD" w:rsidRPr="007A68D3" w:rsidRDefault="005B33F8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00E0A8C9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3B347591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668F0E3F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1922672C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145AA174" w:rsidR="00E11732" w:rsidRPr="007A68D3" w:rsidRDefault="00D1572C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6EF36C0B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57DCC61E" w:rsidR="00E11732" w:rsidRDefault="00D1572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3C5B60AC" w:rsidR="00E11732" w:rsidRDefault="00D1572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5B4F83F7" w:rsidR="00E11732" w:rsidRPr="007A68D3" w:rsidRDefault="00D1572C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18987649" w:rsidR="00E11732" w:rsidRPr="007A68D3" w:rsidRDefault="00D1572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2BFE9328" w:rsidR="00E11732" w:rsidRPr="007A68D3" w:rsidRDefault="00D1572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68D34595" w:rsidR="00E11732" w:rsidRPr="007A68D3" w:rsidRDefault="00D1572C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0C2147D0" w:rsidR="00E11732" w:rsidRPr="007A68D3" w:rsidRDefault="00D1572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606027B1" w:rsidR="00E11732" w:rsidRPr="007A68D3" w:rsidRDefault="00D1572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63DF9A0C" w:rsidR="00E11732" w:rsidRPr="007A68D3" w:rsidRDefault="00D1572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73CCB281" w:rsidR="00E11732" w:rsidRPr="007A68D3" w:rsidRDefault="00D1572C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179A2E73" w:rsidR="00E11732" w:rsidRPr="007A68D3" w:rsidRDefault="00D1572C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1425BC04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5D3D6BA7" w:rsidR="00E11732" w:rsidRPr="007A68D3" w:rsidRDefault="00D1572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30C82AEB" w:rsidR="00E11732" w:rsidRPr="007E5FD2" w:rsidRDefault="00D3056F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0181F952" w:rsidR="00E11732" w:rsidRPr="007E5FD2" w:rsidRDefault="00D3056F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65874BFC" w:rsidR="00E11732" w:rsidRPr="007E5FD2" w:rsidRDefault="00D3056F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0FB024C4" w:rsidR="00E11732" w:rsidRPr="007E5FD2" w:rsidRDefault="00D3056F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588472D9" w:rsidR="00E11732" w:rsidRPr="007E5FD2" w:rsidRDefault="00D3056F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7449E844" w:rsidR="00E11732" w:rsidRPr="007E5FD2" w:rsidRDefault="00D3056F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73A1E8D9" w:rsidR="00E11732" w:rsidRPr="007E5FD2" w:rsidRDefault="00D3056F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68ED996F" w:rsidR="00E11732" w:rsidRPr="007E5FD2" w:rsidRDefault="00D3056F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6E664D8A" w:rsidR="00E11732" w:rsidRPr="007E5FD2" w:rsidRDefault="00D3056F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5F3BADF6" w:rsidR="00E11732" w:rsidRPr="007E5FD2" w:rsidRDefault="00D3056F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48548B39" w:rsidR="00E11732" w:rsidRPr="007E5FD2" w:rsidRDefault="00D3056F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5AD7ACC8" w:rsidR="00E11732" w:rsidRPr="007E5FD2" w:rsidRDefault="00D3056F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6B37DA3A" w:rsidR="00E11732" w:rsidRPr="007E5FD2" w:rsidRDefault="00D3056F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3EEA353" w:rsidR="00E11732" w:rsidRPr="007E5FD2" w:rsidRDefault="00D3056F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658306BA" w:rsidR="00E11732" w:rsidRPr="007E5FD2" w:rsidRDefault="00D3056F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36845A39" w:rsidR="00E11732" w:rsidRPr="007E5FD2" w:rsidRDefault="00D3056F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44CD7184" w:rsidR="00E11732" w:rsidRPr="007E5FD2" w:rsidRDefault="00D3056F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43E0AF7D" w:rsidR="00E11732" w:rsidRPr="007E5FD2" w:rsidRDefault="00D3056F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134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73C3E02D" w:rsidR="00E11732" w:rsidRPr="007E5FD2" w:rsidRDefault="00D3056F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265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7269D224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5B33F8">
        <w:rPr>
          <w:b/>
          <w:sz w:val="16"/>
          <w:szCs w:val="14"/>
        </w:rPr>
        <w:t xml:space="preserve"> 267</w:t>
      </w:r>
      <w:r w:rsidR="008A3582">
        <w:rPr>
          <w:b/>
          <w:sz w:val="16"/>
          <w:szCs w:val="14"/>
        </w:rPr>
        <w:t xml:space="preserve"> </w:t>
      </w:r>
    </w:p>
    <w:p w14:paraId="4249D07D" w14:textId="5801784A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5B33F8">
        <w:rPr>
          <w:b/>
          <w:sz w:val="16"/>
          <w:szCs w:val="14"/>
        </w:rPr>
        <w:t>858</w:t>
      </w:r>
    </w:p>
    <w:p w14:paraId="459D96CA" w14:textId="4B70A38C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03.04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C1075">
        <w:rPr>
          <w:b/>
          <w:sz w:val="16"/>
          <w:szCs w:val="14"/>
        </w:rPr>
        <w:t xml:space="preserve"> </w:t>
      </w:r>
      <w:r w:rsidR="005B33F8">
        <w:rPr>
          <w:b/>
          <w:sz w:val="16"/>
          <w:szCs w:val="14"/>
        </w:rPr>
        <w:t>222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3798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33F8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C49"/>
    <w:rsid w:val="00E44F45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a.woloszyn@pup.powiatkrosnienski.pl</cp:lastModifiedBy>
  <cp:revision>9</cp:revision>
  <cp:lastPrinted>2023-04-05T11:07:00Z</cp:lastPrinted>
  <dcterms:created xsi:type="dcterms:W3CDTF">2023-03-31T10:15:00Z</dcterms:created>
  <dcterms:modified xsi:type="dcterms:W3CDTF">2023-04-05T11:07:00Z</dcterms:modified>
</cp:coreProperties>
</file>